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6" w:rsidRPr="006C56D6" w:rsidRDefault="006C56D6" w:rsidP="006C5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C56D6" w:rsidRPr="006C56D6" w:rsidRDefault="006C56D6" w:rsidP="006C5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6C56D6" w:rsidRPr="006C56D6" w:rsidRDefault="006C56D6" w:rsidP="006C5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«Усть-Майский улус (район)»</w:t>
      </w:r>
    </w:p>
    <w:p w:rsidR="006C56D6" w:rsidRPr="006C56D6" w:rsidRDefault="006C56D6" w:rsidP="006C5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_______________ Ю.Н. Боярский</w:t>
      </w:r>
    </w:p>
    <w:p w:rsidR="006C56D6" w:rsidRPr="006C56D6" w:rsidRDefault="006C56D6" w:rsidP="006C5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« 15 » января 2018 г.</w:t>
      </w:r>
    </w:p>
    <w:p w:rsidR="006C56D6" w:rsidRPr="006C56D6" w:rsidRDefault="006C56D6" w:rsidP="006C5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6D6" w:rsidRPr="006C56D6" w:rsidRDefault="006C56D6" w:rsidP="006C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D6" w:rsidRPr="006C56D6" w:rsidRDefault="006C56D6" w:rsidP="006C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Положение открытого муниципального конкурса на разработку эмблемы Года матери в Усть-Майском районе</w:t>
      </w:r>
    </w:p>
    <w:p w:rsidR="006C56D6" w:rsidRPr="006C56D6" w:rsidRDefault="006C56D6" w:rsidP="006C5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56D6" w:rsidRPr="006C56D6" w:rsidRDefault="006C56D6" w:rsidP="006C5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Конкурс на разработку эмблемы Года матери в Усть-Майском районе в 2018 году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6C56D6" w:rsidRPr="006C56D6" w:rsidRDefault="006C56D6" w:rsidP="006C56D6">
      <w:pPr>
        <w:pStyle w:val="a3"/>
        <w:numPr>
          <w:ilvl w:val="0"/>
          <w:numId w:val="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«Усть-Майский улус (район)» </w:t>
      </w:r>
    </w:p>
    <w:p w:rsidR="006C56D6" w:rsidRPr="006C56D6" w:rsidRDefault="006C56D6" w:rsidP="006C56D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C56D6" w:rsidRPr="006C56D6" w:rsidRDefault="006C56D6" w:rsidP="006C56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 xml:space="preserve">Цель: создание эмблемы для дальнейшего использования ее в качестве официальной символики Года матери в Усть-Майском районе в 2018 года, проводимого </w:t>
      </w:r>
      <w:proofErr w:type="gramStart"/>
      <w:r w:rsidRPr="006C56D6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6C56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«Усть-Майский улус (район)» №-14-П от 15 января 2018 года « Об объявлении в Усть-Майском районе 2018 года Годом матери». </w:t>
      </w:r>
    </w:p>
    <w:p w:rsidR="006C56D6" w:rsidRPr="006C56D6" w:rsidRDefault="006C56D6" w:rsidP="006C5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6C56D6" w:rsidRPr="006C56D6" w:rsidRDefault="006C56D6" w:rsidP="006C56D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Конкурс проводится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6D6">
        <w:rPr>
          <w:rFonts w:ascii="Times New Roman" w:hAnsi="Times New Roman" w:cs="Times New Roman"/>
          <w:sz w:val="28"/>
          <w:szCs w:val="28"/>
        </w:rPr>
        <w:t xml:space="preserve"> января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6D6">
        <w:rPr>
          <w:rFonts w:ascii="Times New Roman" w:hAnsi="Times New Roman" w:cs="Times New Roman"/>
          <w:sz w:val="28"/>
          <w:szCs w:val="28"/>
        </w:rPr>
        <w:t xml:space="preserve"> января 2018 года.</w:t>
      </w:r>
    </w:p>
    <w:p w:rsidR="006C56D6" w:rsidRPr="006C56D6" w:rsidRDefault="006C56D6" w:rsidP="006C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Итоги конкурса подводятся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6D6">
        <w:rPr>
          <w:rFonts w:ascii="Times New Roman" w:hAnsi="Times New Roman" w:cs="Times New Roman"/>
          <w:sz w:val="28"/>
          <w:szCs w:val="28"/>
        </w:rPr>
        <w:t xml:space="preserve"> января 2018 года конкурсной комиссией согласно приложению № 1.</w:t>
      </w:r>
    </w:p>
    <w:p w:rsidR="006C56D6" w:rsidRPr="006C56D6" w:rsidRDefault="006C56D6" w:rsidP="006C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C56D6" w:rsidRPr="006C56D6" w:rsidRDefault="006C56D6" w:rsidP="006C56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В конкурсе могут принять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 w:rsidRPr="006C56D6">
        <w:rPr>
          <w:rFonts w:ascii="Times New Roman" w:hAnsi="Times New Roman" w:cs="Times New Roman"/>
          <w:sz w:val="28"/>
          <w:szCs w:val="28"/>
        </w:rPr>
        <w:t>.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 xml:space="preserve">Каждый участник может выставить на конкурс не более 3 эскизов </w:t>
      </w:r>
      <w:r>
        <w:rPr>
          <w:rFonts w:ascii="Times New Roman" w:hAnsi="Times New Roman" w:cs="Times New Roman"/>
          <w:sz w:val="28"/>
          <w:szCs w:val="28"/>
        </w:rPr>
        <w:t>эмблемы</w:t>
      </w:r>
      <w:r w:rsidRPr="006C56D6">
        <w:rPr>
          <w:rFonts w:ascii="Times New Roman" w:hAnsi="Times New Roman" w:cs="Times New Roman"/>
          <w:sz w:val="28"/>
          <w:szCs w:val="28"/>
        </w:rPr>
        <w:t>.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6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материалов</w:t>
      </w:r>
    </w:p>
    <w:p w:rsidR="006C56D6" w:rsidRPr="006C56D6" w:rsidRDefault="006C56D6" w:rsidP="006C56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 xml:space="preserve">Выдвижение разработок на конкурс осуществляется путем отправления заявки согласно приложению № 2 с приложением изображения </w:t>
      </w:r>
      <w:r>
        <w:rPr>
          <w:rFonts w:ascii="Times New Roman" w:hAnsi="Times New Roman" w:cs="Times New Roman"/>
          <w:sz w:val="28"/>
          <w:szCs w:val="28"/>
        </w:rPr>
        <w:t>эмблемы Года матери</w:t>
      </w:r>
      <w:r w:rsidRPr="006C56D6">
        <w:rPr>
          <w:rFonts w:ascii="Times New Roman" w:hAnsi="Times New Roman" w:cs="Times New Roman"/>
          <w:sz w:val="28"/>
          <w:szCs w:val="28"/>
        </w:rPr>
        <w:t xml:space="preserve"> и кратким описанием разработки на электронный адрес </w:t>
      </w:r>
      <w:hyperlink r:id="rId5" w:history="1">
        <w:r w:rsidRPr="009B27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vako</w:t>
        </w:r>
        <w:r w:rsidRPr="009B2778">
          <w:rPr>
            <w:rStyle w:val="a4"/>
            <w:rFonts w:ascii="Times New Roman" w:hAnsi="Times New Roman" w:cs="Times New Roman"/>
            <w:sz w:val="28"/>
            <w:szCs w:val="28"/>
          </w:rPr>
          <w:t>84</w:t>
        </w:r>
        <w:r w:rsidRPr="009B27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</w:t>
        </w:r>
        <w:r w:rsidRPr="009B277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B27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B27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B27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56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/>
      <w:r w:rsidRPr="006C56D6">
        <w:rPr>
          <w:rFonts w:ascii="Times New Roman" w:hAnsi="Times New Roman" w:cs="Times New Roman"/>
          <w:sz w:val="28"/>
          <w:szCs w:val="28"/>
        </w:rPr>
        <w:t>с пометкой «</w:t>
      </w:r>
      <w:r>
        <w:rPr>
          <w:rFonts w:ascii="Times New Roman" w:hAnsi="Times New Roman" w:cs="Times New Roman"/>
          <w:sz w:val="28"/>
          <w:szCs w:val="28"/>
        </w:rPr>
        <w:t>Год матери</w:t>
      </w:r>
      <w:r w:rsidRPr="006C56D6">
        <w:rPr>
          <w:rFonts w:ascii="Times New Roman" w:hAnsi="Times New Roman" w:cs="Times New Roman"/>
          <w:sz w:val="28"/>
          <w:szCs w:val="28"/>
        </w:rPr>
        <w:t xml:space="preserve">». По вопросам участия обращаться </w:t>
      </w:r>
      <w:r w:rsidR="001E50A8">
        <w:rPr>
          <w:rFonts w:ascii="Times New Roman" w:hAnsi="Times New Roman" w:cs="Times New Roman"/>
          <w:sz w:val="28"/>
          <w:szCs w:val="28"/>
        </w:rPr>
        <w:t xml:space="preserve">89244628235, 8/41141/4-20-97, или написать сообщение на ватсап 89141083325. 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Структура материалов, представляемых на Конкурс: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- заявка на участие в конкурсе представляется отдельным файлом;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 xml:space="preserve">- эскиз </w:t>
      </w:r>
      <w:r w:rsidR="001E50A8">
        <w:rPr>
          <w:rFonts w:ascii="Times New Roman" w:hAnsi="Times New Roman" w:cs="Times New Roman"/>
          <w:sz w:val="28"/>
          <w:szCs w:val="28"/>
        </w:rPr>
        <w:t>эмблемы</w:t>
      </w:r>
      <w:r w:rsidRPr="006C56D6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6C56D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6C5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6D6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proofErr w:type="gramStart"/>
      <w:r w:rsidRPr="006C56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56D6">
        <w:rPr>
          <w:rFonts w:ascii="Times New Roman" w:hAnsi="Times New Roman" w:cs="Times New Roman"/>
          <w:sz w:val="28"/>
          <w:szCs w:val="28"/>
        </w:rPr>
        <w:t>;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lastRenderedPageBreak/>
        <w:t>- комме</w:t>
      </w:r>
      <w:r w:rsidR="001E50A8">
        <w:rPr>
          <w:rFonts w:ascii="Times New Roman" w:hAnsi="Times New Roman" w:cs="Times New Roman"/>
          <w:sz w:val="28"/>
          <w:szCs w:val="28"/>
        </w:rPr>
        <w:t>нтарий (текст объемом не более 2</w:t>
      </w:r>
      <w:r w:rsidRPr="006C56D6">
        <w:rPr>
          <w:rFonts w:ascii="Times New Roman" w:hAnsi="Times New Roman" w:cs="Times New Roman"/>
          <w:sz w:val="28"/>
          <w:szCs w:val="28"/>
        </w:rPr>
        <w:t xml:space="preserve">00 печатных знаков с пробелами, объясняющий идеологию </w:t>
      </w:r>
      <w:r w:rsidR="001E50A8">
        <w:rPr>
          <w:rFonts w:ascii="Times New Roman" w:hAnsi="Times New Roman" w:cs="Times New Roman"/>
          <w:sz w:val="28"/>
          <w:szCs w:val="28"/>
        </w:rPr>
        <w:t>эмблемы</w:t>
      </w:r>
      <w:r w:rsidRPr="006C56D6">
        <w:rPr>
          <w:rFonts w:ascii="Times New Roman" w:hAnsi="Times New Roman" w:cs="Times New Roman"/>
          <w:sz w:val="28"/>
          <w:szCs w:val="28"/>
        </w:rPr>
        <w:t xml:space="preserve">). Комментарий может включать текст </w:t>
      </w:r>
      <w:proofErr w:type="gramStart"/>
      <w:r w:rsidRPr="006C56D6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6C5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6D6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6C56D6">
        <w:rPr>
          <w:rFonts w:ascii="Times New Roman" w:hAnsi="Times New Roman" w:cs="Times New Roman"/>
          <w:sz w:val="28"/>
          <w:szCs w:val="28"/>
        </w:rPr>
        <w:t xml:space="preserve">, отражающих идею предлагаемой </w:t>
      </w:r>
      <w:r w:rsidR="001E50A8">
        <w:rPr>
          <w:rFonts w:ascii="Times New Roman" w:hAnsi="Times New Roman" w:cs="Times New Roman"/>
          <w:sz w:val="28"/>
          <w:szCs w:val="28"/>
        </w:rPr>
        <w:t>эмблемы</w:t>
      </w:r>
      <w:r w:rsidRPr="006C56D6">
        <w:rPr>
          <w:rFonts w:ascii="Times New Roman" w:hAnsi="Times New Roman" w:cs="Times New Roman"/>
          <w:sz w:val="28"/>
          <w:szCs w:val="28"/>
        </w:rPr>
        <w:t>.</w:t>
      </w:r>
    </w:p>
    <w:p w:rsidR="006C56D6" w:rsidRPr="001E50A8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0A8">
        <w:rPr>
          <w:rFonts w:ascii="Times New Roman" w:hAnsi="Times New Roman" w:cs="Times New Roman"/>
          <w:b/>
          <w:sz w:val="28"/>
          <w:szCs w:val="28"/>
          <w:u w:val="single"/>
        </w:rPr>
        <w:t>Внимание. К участию в конкурсе допускаются материалы, представленные строго в электронном виде.</w:t>
      </w:r>
    </w:p>
    <w:p w:rsidR="006C56D6" w:rsidRPr="001E50A8" w:rsidRDefault="006C56D6" w:rsidP="006C56D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6D6" w:rsidRPr="001E50A8" w:rsidRDefault="006C56D6" w:rsidP="006C56D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8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 и критерии оценки</w:t>
      </w:r>
    </w:p>
    <w:p w:rsidR="006C56D6" w:rsidRPr="006C56D6" w:rsidRDefault="006C56D6" w:rsidP="006C56D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Целью конкурса является развитие творческих способн</w:t>
      </w:r>
      <w:r w:rsidR="001E50A8">
        <w:rPr>
          <w:rFonts w:ascii="Times New Roman" w:hAnsi="Times New Roman" w:cs="Times New Roman"/>
          <w:sz w:val="28"/>
          <w:szCs w:val="28"/>
        </w:rPr>
        <w:t xml:space="preserve">остей, познавательного интереса, </w:t>
      </w:r>
      <w:r w:rsidR="001E50A8" w:rsidRPr="001E50A8">
        <w:rPr>
          <w:rFonts w:ascii="Times New Roman" w:hAnsi="Times New Roman" w:cs="Times New Roman"/>
          <w:color w:val="000000"/>
          <w:sz w:val="28"/>
          <w:szCs w:val="28"/>
        </w:rPr>
        <w:t>повышения престижа материнства, формирования у молодых граждан ответственного отношения к созданию семьи</w:t>
      </w:r>
      <w:r w:rsidR="001E50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56D6">
        <w:rPr>
          <w:rFonts w:ascii="Times New Roman" w:hAnsi="Times New Roman" w:cs="Times New Roman"/>
          <w:sz w:val="28"/>
          <w:szCs w:val="28"/>
        </w:rPr>
        <w:t xml:space="preserve">соучастие в проведении </w:t>
      </w:r>
      <w:r w:rsidR="001E50A8">
        <w:rPr>
          <w:rFonts w:ascii="Times New Roman" w:hAnsi="Times New Roman" w:cs="Times New Roman"/>
          <w:sz w:val="28"/>
          <w:szCs w:val="28"/>
        </w:rPr>
        <w:t>Года матери в Усть-Майском районе</w:t>
      </w:r>
      <w:r w:rsidRPr="006C56D6">
        <w:rPr>
          <w:rFonts w:ascii="Times New Roman" w:hAnsi="Times New Roman" w:cs="Times New Roman"/>
          <w:sz w:val="28"/>
          <w:szCs w:val="28"/>
        </w:rPr>
        <w:t>.</w:t>
      </w:r>
    </w:p>
    <w:p w:rsidR="006C56D6" w:rsidRPr="006C56D6" w:rsidRDefault="001E50A8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  <w:r w:rsidR="006C56D6" w:rsidRPr="006C56D6">
        <w:rPr>
          <w:rFonts w:ascii="Times New Roman" w:hAnsi="Times New Roman" w:cs="Times New Roman"/>
          <w:sz w:val="28"/>
          <w:szCs w:val="28"/>
        </w:rPr>
        <w:t xml:space="preserve"> должна стать ярким запоминающимся символом</w:t>
      </w:r>
      <w:r>
        <w:rPr>
          <w:rFonts w:ascii="Times New Roman" w:hAnsi="Times New Roman" w:cs="Times New Roman"/>
          <w:sz w:val="28"/>
          <w:szCs w:val="28"/>
        </w:rPr>
        <w:t xml:space="preserve"> Года матери в Усть-Майском районе</w:t>
      </w:r>
      <w:r w:rsidR="006C56D6" w:rsidRPr="006C56D6">
        <w:rPr>
          <w:rFonts w:ascii="Times New Roman" w:hAnsi="Times New Roman" w:cs="Times New Roman"/>
          <w:sz w:val="28"/>
          <w:szCs w:val="28"/>
        </w:rPr>
        <w:t>. Она должна носить символическ</w:t>
      </w:r>
      <w:r>
        <w:rPr>
          <w:rFonts w:ascii="Times New Roman" w:hAnsi="Times New Roman" w:cs="Times New Roman"/>
          <w:sz w:val="28"/>
          <w:szCs w:val="28"/>
        </w:rPr>
        <w:t>ий характер и отражать тематику</w:t>
      </w:r>
      <w:r w:rsidR="006C56D6" w:rsidRPr="006C56D6">
        <w:rPr>
          <w:rFonts w:ascii="Times New Roman" w:hAnsi="Times New Roman" w:cs="Times New Roman"/>
          <w:sz w:val="28"/>
          <w:szCs w:val="28"/>
        </w:rPr>
        <w:t xml:space="preserve">. При  разработке проекта </w:t>
      </w:r>
      <w:r>
        <w:rPr>
          <w:rFonts w:ascii="Times New Roman" w:hAnsi="Times New Roman" w:cs="Times New Roman"/>
          <w:sz w:val="28"/>
          <w:szCs w:val="28"/>
        </w:rPr>
        <w:t>эмблемы</w:t>
      </w:r>
      <w:r w:rsidR="006C56D6" w:rsidRPr="006C56D6">
        <w:rPr>
          <w:rFonts w:ascii="Times New Roman" w:hAnsi="Times New Roman" w:cs="Times New Roman"/>
          <w:sz w:val="28"/>
          <w:szCs w:val="28"/>
        </w:rPr>
        <w:t xml:space="preserve"> автору (авторам) необходимо стремиться к понятному, выразительному, лаконичному и оригинальному воплощению замысла.</w:t>
      </w:r>
    </w:p>
    <w:p w:rsidR="006C56D6" w:rsidRPr="006C56D6" w:rsidRDefault="001E50A8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  <w:r w:rsidR="006C56D6" w:rsidRPr="006C56D6">
        <w:rPr>
          <w:rFonts w:ascii="Times New Roman" w:hAnsi="Times New Roman" w:cs="Times New Roman"/>
          <w:sz w:val="28"/>
          <w:szCs w:val="28"/>
        </w:rPr>
        <w:t xml:space="preserve"> (графический знак) должен быть красочным, привлекающим внимание, с простыми понятными образами. Символика будет сопровождать все мероприятия и </w:t>
      </w:r>
      <w:proofErr w:type="spellStart"/>
      <w:r w:rsidR="006C56D6" w:rsidRPr="006C56D6">
        <w:rPr>
          <w:rFonts w:ascii="Times New Roman" w:hAnsi="Times New Roman" w:cs="Times New Roman"/>
          <w:sz w:val="28"/>
          <w:szCs w:val="28"/>
        </w:rPr>
        <w:t>промо-материалы</w:t>
      </w:r>
      <w:proofErr w:type="spellEnd"/>
      <w:r w:rsidR="006C56D6" w:rsidRPr="006C56D6">
        <w:rPr>
          <w:rFonts w:ascii="Times New Roman" w:hAnsi="Times New Roman" w:cs="Times New Roman"/>
          <w:sz w:val="28"/>
          <w:szCs w:val="28"/>
        </w:rPr>
        <w:t xml:space="preserve">, проводимые в рамках </w:t>
      </w:r>
      <w:r>
        <w:rPr>
          <w:rFonts w:ascii="Times New Roman" w:hAnsi="Times New Roman" w:cs="Times New Roman"/>
          <w:sz w:val="28"/>
          <w:szCs w:val="28"/>
        </w:rPr>
        <w:t xml:space="preserve">Года матери в Усть-Майском районе в 2018 году. 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D6" w:rsidRPr="001E50A8" w:rsidRDefault="006C56D6" w:rsidP="006C56D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8">
        <w:rPr>
          <w:rFonts w:ascii="Times New Roman" w:hAnsi="Times New Roman" w:cs="Times New Roman"/>
          <w:b/>
          <w:sz w:val="28"/>
          <w:szCs w:val="28"/>
        </w:rPr>
        <w:t>Критерии оценки эмблемы</w:t>
      </w:r>
    </w:p>
    <w:p w:rsidR="006C56D6" w:rsidRPr="006C56D6" w:rsidRDefault="006C56D6" w:rsidP="006C56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Символика должна создавать образ, соответствующий заданной теме.</w:t>
      </w:r>
    </w:p>
    <w:p w:rsidR="006C56D6" w:rsidRPr="006C56D6" w:rsidRDefault="006C56D6" w:rsidP="006C56D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Уникальность и оригинальность. Символика не должна ассоциироваться с уже существующими знаками.</w:t>
      </w:r>
    </w:p>
    <w:p w:rsidR="006C56D6" w:rsidRPr="006C56D6" w:rsidRDefault="006C56D6" w:rsidP="006C56D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6D6">
        <w:rPr>
          <w:rFonts w:ascii="Times New Roman" w:hAnsi="Times New Roman" w:cs="Times New Roman"/>
          <w:sz w:val="28"/>
          <w:szCs w:val="28"/>
        </w:rPr>
        <w:t>Масштабируемость</w:t>
      </w:r>
      <w:proofErr w:type="spellEnd"/>
      <w:r w:rsidRPr="006C56D6">
        <w:rPr>
          <w:rFonts w:ascii="Times New Roman" w:hAnsi="Times New Roman" w:cs="Times New Roman"/>
          <w:sz w:val="28"/>
          <w:szCs w:val="28"/>
        </w:rPr>
        <w:t>. Знак должен одинаково хорошо восприниматься и не терять значения при воспроизведении в любом предполагаемом для использования масштабе.</w:t>
      </w:r>
    </w:p>
    <w:p w:rsidR="006C56D6" w:rsidRPr="006C56D6" w:rsidRDefault="006C56D6" w:rsidP="006C56D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пластмасса и т.д.).</w:t>
      </w:r>
    </w:p>
    <w:p w:rsidR="006C56D6" w:rsidRPr="006C56D6" w:rsidRDefault="006C56D6" w:rsidP="006C56D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56D6" w:rsidRPr="001E50A8" w:rsidRDefault="006C56D6" w:rsidP="006C56D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C56D6" w:rsidRPr="006C56D6" w:rsidRDefault="006C56D6" w:rsidP="006C56D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Поступившие на конкурс материалы, соответствующие требованиям настоящего Положения, передаются на рассмотрение конкурсной комиссии под председательством</w:t>
      </w:r>
      <w:r w:rsidR="001E50A8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«Усть-Майский улус (район)»</w:t>
      </w:r>
      <w:r w:rsidRPr="006C56D6">
        <w:rPr>
          <w:rFonts w:ascii="Times New Roman" w:hAnsi="Times New Roman" w:cs="Times New Roman"/>
          <w:sz w:val="28"/>
          <w:szCs w:val="28"/>
        </w:rPr>
        <w:t>.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Эскизы, прошедшие предварительный отбор, рассматриваются конкурсной комиссией, которая определяет победителя конкурса 2</w:t>
      </w:r>
      <w:r w:rsidR="001E50A8">
        <w:rPr>
          <w:rFonts w:ascii="Times New Roman" w:hAnsi="Times New Roman" w:cs="Times New Roman"/>
          <w:sz w:val="28"/>
          <w:szCs w:val="28"/>
        </w:rPr>
        <w:t>5</w:t>
      </w:r>
      <w:r w:rsidRPr="006C56D6">
        <w:rPr>
          <w:rFonts w:ascii="Times New Roman" w:hAnsi="Times New Roman" w:cs="Times New Roman"/>
          <w:sz w:val="28"/>
          <w:szCs w:val="28"/>
        </w:rPr>
        <w:t xml:space="preserve"> января 2018 года.</w:t>
      </w:r>
    </w:p>
    <w:p w:rsidR="006C56D6" w:rsidRPr="006C56D6" w:rsidRDefault="006C56D6" w:rsidP="006C56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Поданные на конкурс звяки не рецензируются.</w:t>
      </w:r>
    </w:p>
    <w:p w:rsidR="006C56D6" w:rsidRPr="001E50A8" w:rsidRDefault="006C56D6" w:rsidP="006C56D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8">
        <w:rPr>
          <w:rFonts w:ascii="Times New Roman" w:hAnsi="Times New Roman" w:cs="Times New Roman"/>
          <w:b/>
          <w:sz w:val="28"/>
          <w:szCs w:val="28"/>
        </w:rPr>
        <w:lastRenderedPageBreak/>
        <w:t>Авторские права</w:t>
      </w:r>
    </w:p>
    <w:p w:rsidR="006C56D6" w:rsidRPr="001E50A8" w:rsidRDefault="006C56D6" w:rsidP="006C56D6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6C56D6" w:rsidRPr="006C56D6" w:rsidRDefault="006C56D6" w:rsidP="006C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на работы, участвующие в конкурсе, несет участник, приславший данную работу на конкурс.</w:t>
      </w:r>
    </w:p>
    <w:p w:rsidR="006C56D6" w:rsidRPr="006C56D6" w:rsidRDefault="006C56D6" w:rsidP="006C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>Присылая свою работу на конкурс, авторы автоматически дают право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6C56D6" w:rsidRPr="006C56D6" w:rsidRDefault="006C56D6" w:rsidP="006C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D6" w:rsidRPr="001E50A8" w:rsidRDefault="006C56D6" w:rsidP="006C56D6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C56D6" w:rsidRPr="006C56D6" w:rsidRDefault="006C56D6" w:rsidP="006C56D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D6">
        <w:rPr>
          <w:rFonts w:ascii="Times New Roman" w:hAnsi="Times New Roman" w:cs="Times New Roman"/>
          <w:sz w:val="28"/>
          <w:szCs w:val="28"/>
        </w:rPr>
        <w:t xml:space="preserve">Победитель конкурса на разработку символики </w:t>
      </w:r>
      <w:r w:rsidR="00B62BD7">
        <w:rPr>
          <w:rFonts w:ascii="Times New Roman" w:hAnsi="Times New Roman" w:cs="Times New Roman"/>
          <w:sz w:val="28"/>
          <w:szCs w:val="28"/>
        </w:rPr>
        <w:t>Года матери в Усть-Майском районе в 2018 году</w:t>
      </w:r>
      <w:r w:rsidRPr="006C56D6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B62BD7">
        <w:rPr>
          <w:rFonts w:ascii="Times New Roman" w:hAnsi="Times New Roman" w:cs="Times New Roman"/>
          <w:sz w:val="28"/>
          <w:szCs w:val="28"/>
        </w:rPr>
        <w:t xml:space="preserve">поощрительным призом, остальные участники конкурса получают сертификат участника. </w:t>
      </w:r>
    </w:p>
    <w:p w:rsidR="006C56D6" w:rsidRPr="006C56D6" w:rsidRDefault="006C56D6" w:rsidP="006C56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56D6" w:rsidRPr="001E50A8" w:rsidRDefault="006C56D6" w:rsidP="006C56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0A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6C56D6" w:rsidRPr="001E50A8" w:rsidRDefault="006C56D6" w:rsidP="006C56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6D6" w:rsidRPr="001E50A8" w:rsidRDefault="006C56D6" w:rsidP="006C5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8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</w:t>
      </w:r>
    </w:p>
    <w:p w:rsidR="001E50A8" w:rsidRDefault="006C56D6" w:rsidP="006C5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8">
        <w:rPr>
          <w:rFonts w:ascii="Times New Roman" w:hAnsi="Times New Roman" w:cs="Times New Roman"/>
          <w:b/>
          <w:sz w:val="28"/>
          <w:szCs w:val="28"/>
        </w:rPr>
        <w:t xml:space="preserve">по разработке эмблемы </w:t>
      </w:r>
      <w:r w:rsidR="001E50A8">
        <w:rPr>
          <w:rFonts w:ascii="Times New Roman" w:hAnsi="Times New Roman" w:cs="Times New Roman"/>
          <w:b/>
          <w:sz w:val="28"/>
          <w:szCs w:val="28"/>
        </w:rPr>
        <w:t xml:space="preserve">Года матери в Усть-Майском районе </w:t>
      </w:r>
    </w:p>
    <w:p w:rsidR="006C56D6" w:rsidRPr="001E50A8" w:rsidRDefault="001E50A8" w:rsidP="006C5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6C56D6" w:rsidRPr="006C56D6" w:rsidRDefault="006C56D6" w:rsidP="006C5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56D6" w:rsidRPr="006C56D6" w:rsidRDefault="006C56D6" w:rsidP="006C5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5"/>
        <w:gridCol w:w="419"/>
        <w:gridCol w:w="5980"/>
      </w:tblGrid>
      <w:tr w:rsidR="00B62BD7" w:rsidRPr="00B62BD7" w:rsidTr="00B62BD7">
        <w:trPr>
          <w:trHeight w:val="360"/>
        </w:trPr>
        <w:tc>
          <w:tcPr>
            <w:tcW w:w="3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  <w:r w:rsidRPr="00B62BD7">
              <w:rPr>
                <w:b/>
              </w:rPr>
              <w:t>Боярский Юрий Николаевич</w:t>
            </w:r>
          </w:p>
        </w:tc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5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  <w:r w:rsidRPr="00B62BD7">
              <w:t xml:space="preserve">Глава муниципального района «Усть-Майский улус (район)», председатель </w:t>
            </w:r>
            <w:r>
              <w:t>комиссии</w:t>
            </w: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  <w:r w:rsidRPr="00B62BD7">
              <w:t> </w:t>
            </w:r>
          </w:p>
        </w:tc>
      </w:tr>
      <w:tr w:rsidR="00B62BD7" w:rsidRPr="00B62BD7" w:rsidTr="00B62BD7">
        <w:trPr>
          <w:trHeight w:val="1698"/>
        </w:trPr>
        <w:tc>
          <w:tcPr>
            <w:tcW w:w="3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  <w:r w:rsidRPr="00B62BD7">
              <w:rPr>
                <w:b/>
              </w:rPr>
              <w:t>Константинова Жанна Николаевна</w:t>
            </w:r>
          </w:p>
          <w:p w:rsidR="00B62BD7" w:rsidRPr="00B62BD7" w:rsidRDefault="00B62BD7" w:rsidP="00E43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2BD7" w:rsidRDefault="00B62BD7" w:rsidP="00E43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BD7" w:rsidRPr="00B62BD7" w:rsidRDefault="00B62BD7" w:rsidP="00E43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Вако Анатолий Дмитриевич  </w:t>
            </w:r>
          </w:p>
          <w:p w:rsidR="00B62BD7" w:rsidRPr="00B62BD7" w:rsidRDefault="00B62BD7" w:rsidP="00E43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5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  <w:r w:rsidRPr="00B62BD7">
              <w:t xml:space="preserve">начальник Управления социального развития Администрации муниципального района «Усть-Майский улус (район)», заместитель председателя </w:t>
            </w:r>
            <w:r>
              <w:t xml:space="preserve">комиссии </w:t>
            </w: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  <w:p w:rsidR="00B62BD7" w:rsidRPr="00B62BD7" w:rsidRDefault="00B62BD7" w:rsidP="00B62BD7">
            <w:pPr>
              <w:pStyle w:val="a6"/>
              <w:spacing w:before="0" w:beforeAutospacing="0" w:after="0" w:afterAutospacing="0"/>
              <w:jc w:val="both"/>
            </w:pPr>
            <w:r w:rsidRPr="00B62BD7">
              <w:t xml:space="preserve">главный специалист по делам молодёжи муниципального бюджетного учреждения «Административно-техническое управление», секретарь </w:t>
            </w:r>
            <w:r>
              <w:t xml:space="preserve">комиссии </w:t>
            </w:r>
          </w:p>
        </w:tc>
      </w:tr>
    </w:tbl>
    <w:p w:rsidR="00B62BD7" w:rsidRPr="00B62BD7" w:rsidRDefault="00B62BD7" w:rsidP="00B62BD7">
      <w:pPr>
        <w:tabs>
          <w:tab w:val="left" w:pos="12120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2B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Члены организационного комитета: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8"/>
        <w:gridCol w:w="356"/>
        <w:gridCol w:w="6527"/>
      </w:tblGrid>
      <w:tr w:rsidR="00B62BD7" w:rsidRPr="00B62BD7" w:rsidTr="00E43EBA"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6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62BD7" w:rsidRPr="00B62BD7" w:rsidTr="00E43EBA"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6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62BD7" w:rsidRPr="00B62BD7" w:rsidTr="00E43EBA"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  <w:r w:rsidRPr="00B62BD7">
              <w:rPr>
                <w:b/>
              </w:rPr>
              <w:t>Бышка Людмила Владимировна</w:t>
            </w: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6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  <w:r w:rsidRPr="00B62BD7">
              <w:t>И.о. Начальника муниципального казенного учреждения «Управление образования» Усть-Майского района;</w:t>
            </w: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62BD7" w:rsidRPr="00B62BD7" w:rsidTr="00E43EBA"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  <w:proofErr w:type="spellStart"/>
            <w:r w:rsidRPr="00B62BD7">
              <w:rPr>
                <w:b/>
              </w:rPr>
              <w:t>Дейбук</w:t>
            </w:r>
            <w:proofErr w:type="spellEnd"/>
            <w:r w:rsidRPr="00B62BD7">
              <w:rPr>
                <w:b/>
              </w:rPr>
              <w:t xml:space="preserve"> </w:t>
            </w:r>
            <w:proofErr w:type="spellStart"/>
            <w:r w:rsidRPr="00B62BD7">
              <w:rPr>
                <w:b/>
              </w:rPr>
              <w:t>Наилла</w:t>
            </w:r>
            <w:proofErr w:type="spellEnd"/>
            <w:r w:rsidRPr="00B62BD7">
              <w:rPr>
                <w:b/>
              </w:rPr>
              <w:t xml:space="preserve"> </w:t>
            </w:r>
            <w:proofErr w:type="spellStart"/>
            <w:r w:rsidRPr="00B62BD7">
              <w:rPr>
                <w:b/>
              </w:rPr>
              <w:t>Галиулловна</w:t>
            </w:r>
            <w:proofErr w:type="spellEnd"/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  <w:r w:rsidRPr="00B62BD7">
              <w:rPr>
                <w:b/>
              </w:rPr>
              <w:t>Скрыбыкина Саргылана Николаевна</w:t>
            </w: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6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  <w:r w:rsidRPr="00B62BD7">
              <w:t>Председатель ЯРО ВОД «Матери России» в Усть-Майском районе</w:t>
            </w: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  <w:r w:rsidRPr="00B62BD7">
              <w:t>Начальник муниципального казенного учреждения «Управление культуры и духовного развития» Усть-Майского района, Председатель Женсовета Усть-Майского района;</w:t>
            </w:r>
          </w:p>
          <w:p w:rsid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  <w:p w:rsidR="00903C10" w:rsidRDefault="00903C10" w:rsidP="00E43EBA">
            <w:pPr>
              <w:pStyle w:val="a6"/>
              <w:spacing w:before="0" w:beforeAutospacing="0" w:after="0" w:afterAutospacing="0"/>
              <w:jc w:val="both"/>
            </w:pPr>
          </w:p>
          <w:p w:rsidR="00903C10" w:rsidRDefault="00903C10" w:rsidP="00E43EBA">
            <w:pPr>
              <w:pStyle w:val="a6"/>
              <w:spacing w:before="0" w:beforeAutospacing="0" w:after="0" w:afterAutospacing="0"/>
              <w:jc w:val="both"/>
            </w:pPr>
          </w:p>
          <w:p w:rsidR="00903C10" w:rsidRDefault="00903C10" w:rsidP="00E43EBA">
            <w:pPr>
              <w:pStyle w:val="a6"/>
              <w:spacing w:before="0" w:beforeAutospacing="0" w:after="0" w:afterAutospacing="0"/>
              <w:jc w:val="both"/>
            </w:pPr>
          </w:p>
          <w:p w:rsidR="00903C10" w:rsidRPr="00B62BD7" w:rsidRDefault="00903C10" w:rsidP="00E43EBA">
            <w:pPr>
              <w:pStyle w:val="a6"/>
              <w:spacing w:before="0" w:beforeAutospacing="0" w:after="0" w:afterAutospacing="0"/>
              <w:jc w:val="both"/>
            </w:pPr>
          </w:p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62BD7" w:rsidRPr="00B62BD7" w:rsidTr="00E43EBA"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6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62BD7" w:rsidRPr="00B62BD7" w:rsidTr="00E43EBA"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6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D7" w:rsidRPr="00B62BD7" w:rsidTr="00E43EBA"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</w:pPr>
          </w:p>
        </w:tc>
        <w:tc>
          <w:tcPr>
            <w:tcW w:w="6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BD7" w:rsidRPr="00B62BD7" w:rsidRDefault="00B62BD7" w:rsidP="00E43EBA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903C10" w:rsidRDefault="00903C10" w:rsidP="00903C10">
      <w:pPr>
        <w:jc w:val="right"/>
        <w:rPr>
          <w:rFonts w:ascii="Times New Roman" w:hAnsi="Times New Roman" w:cs="Times New Roman"/>
          <w:sz w:val="20"/>
          <w:szCs w:val="20"/>
        </w:rPr>
      </w:pPr>
      <w:r w:rsidRPr="006E6BF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903C10" w:rsidRPr="006E6BFD" w:rsidRDefault="00903C10" w:rsidP="0090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BFD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по разработке </w:t>
      </w:r>
      <w:r>
        <w:rPr>
          <w:rFonts w:ascii="Times New Roman" w:hAnsi="Times New Roman" w:cs="Times New Roman"/>
          <w:sz w:val="24"/>
          <w:szCs w:val="24"/>
        </w:rPr>
        <w:t>эмблемы</w:t>
      </w:r>
    </w:p>
    <w:p w:rsidR="00903C10" w:rsidRDefault="00903C10" w:rsidP="0090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матери в Усть-Майском районе в 2018 году</w:t>
      </w:r>
    </w:p>
    <w:p w:rsidR="00903C10" w:rsidRDefault="00903C10" w:rsidP="0090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18"/>
        <w:gridCol w:w="1323"/>
        <w:gridCol w:w="1166"/>
        <w:gridCol w:w="1476"/>
        <w:gridCol w:w="1513"/>
        <w:gridCol w:w="1499"/>
      </w:tblGrid>
      <w:tr w:rsidR="00903C10" w:rsidTr="00D04FB2">
        <w:tc>
          <w:tcPr>
            <w:tcW w:w="2518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1323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1166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учебы, работы </w:t>
            </w:r>
          </w:p>
        </w:tc>
        <w:tc>
          <w:tcPr>
            <w:tcW w:w="1476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513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99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посылаемых материалов (по именам файлов)</w:t>
            </w:r>
          </w:p>
        </w:tc>
      </w:tr>
      <w:tr w:rsidR="00903C10" w:rsidTr="00D04FB2">
        <w:tc>
          <w:tcPr>
            <w:tcW w:w="2518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10" w:rsidTr="00D04FB2">
        <w:tc>
          <w:tcPr>
            <w:tcW w:w="2518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10" w:rsidTr="00D04FB2">
        <w:tc>
          <w:tcPr>
            <w:tcW w:w="2518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03C10" w:rsidRDefault="00903C10" w:rsidP="00D0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C10" w:rsidRPr="006E6BFD" w:rsidRDefault="00903C10" w:rsidP="00903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604" w:rsidRPr="00B62BD7" w:rsidRDefault="00E75604">
      <w:pPr>
        <w:rPr>
          <w:rFonts w:ascii="Times New Roman" w:hAnsi="Times New Roman" w:cs="Times New Roman"/>
          <w:sz w:val="24"/>
          <w:szCs w:val="24"/>
        </w:rPr>
      </w:pPr>
    </w:p>
    <w:sectPr w:rsidR="00E75604" w:rsidRPr="00B62BD7" w:rsidSect="00C757D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B68"/>
    <w:multiLevelType w:val="hybridMultilevel"/>
    <w:tmpl w:val="A0FEDAFC"/>
    <w:lvl w:ilvl="0" w:tplc="37F2B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C1020"/>
    <w:multiLevelType w:val="hybridMultilevel"/>
    <w:tmpl w:val="FFDA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2480"/>
    <w:multiLevelType w:val="hybridMultilevel"/>
    <w:tmpl w:val="4EE64708"/>
    <w:lvl w:ilvl="0" w:tplc="307EB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41C0B"/>
    <w:multiLevelType w:val="hybridMultilevel"/>
    <w:tmpl w:val="E4784F20"/>
    <w:lvl w:ilvl="0" w:tplc="D186A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D5F32"/>
    <w:multiLevelType w:val="hybridMultilevel"/>
    <w:tmpl w:val="DDC0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D6"/>
    <w:rsid w:val="001E50A8"/>
    <w:rsid w:val="004A165D"/>
    <w:rsid w:val="006C56D6"/>
    <w:rsid w:val="007A549A"/>
    <w:rsid w:val="00903C10"/>
    <w:rsid w:val="0095366A"/>
    <w:rsid w:val="00B62BD7"/>
    <w:rsid w:val="00C065AD"/>
    <w:rsid w:val="00E7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56D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6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4359semya@mail.ru" TargetMode="External"/><Relationship Id="rId5" Type="http://schemas.openxmlformats.org/officeDocument/2006/relationships/hyperlink" Target="mailto:vako84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cp:lastPrinted>2018-01-15T02:17:00Z</cp:lastPrinted>
  <dcterms:created xsi:type="dcterms:W3CDTF">2018-01-15T01:52:00Z</dcterms:created>
  <dcterms:modified xsi:type="dcterms:W3CDTF">2018-01-15T09:00:00Z</dcterms:modified>
</cp:coreProperties>
</file>